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F215F">
      <w:pPr>
        <w:tabs>
          <w:tab w:val="left" w:pos="353"/>
        </w:tabs>
        <w:spacing w:line="640" w:lineRule="exact"/>
        <w:jc w:val="center"/>
        <w:rPr>
          <w:rFonts w:ascii="Times New Roman" w:hAnsi="Times New Roman" w:eastAsia="方正小标宋简体" w:cs="Times New Roman"/>
          <w:spacing w:val="-6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spacing w:val="-6"/>
          <w:sz w:val="44"/>
          <w:szCs w:val="44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spacing w:val="-6"/>
          <w:sz w:val="44"/>
          <w:szCs w:val="44"/>
          <w:highlight w:val="none"/>
          <w:lang w:val="en-US" w:eastAsia="zh-CN"/>
        </w:rPr>
        <w:t>6</w:t>
      </w:r>
      <w:r>
        <w:rPr>
          <w:rFonts w:ascii="Times New Roman" w:hAnsi="Times New Roman" w:eastAsia="方正小标宋简体" w:cs="Times New Roman"/>
          <w:spacing w:val="-6"/>
          <w:sz w:val="44"/>
          <w:szCs w:val="44"/>
          <w:highlight w:val="none"/>
        </w:rPr>
        <w:t>年</w:t>
      </w:r>
      <w:r>
        <w:rPr>
          <w:rFonts w:hint="eastAsia" w:ascii="Times New Roman" w:hAnsi="Times New Roman" w:eastAsia="方正小标宋简体" w:cs="Times New Roman"/>
          <w:spacing w:val="-6"/>
          <w:sz w:val="44"/>
          <w:szCs w:val="44"/>
          <w:highlight w:val="none"/>
          <w:lang w:eastAsia="zh-CN"/>
        </w:rPr>
        <w:t>度</w:t>
      </w:r>
      <w:r>
        <w:rPr>
          <w:rFonts w:ascii="Times New Roman" w:hAnsi="Times New Roman" w:eastAsia="方正小标宋简体" w:cs="Times New Roman"/>
          <w:spacing w:val="-6"/>
          <w:sz w:val="44"/>
          <w:szCs w:val="44"/>
          <w:highlight w:val="none"/>
        </w:rPr>
        <w:t>芙蓉计划</w:t>
      </w:r>
      <w:r>
        <w:rPr>
          <w:rFonts w:hint="eastAsia" w:ascii="Times New Roman" w:hAnsi="Times New Roman" w:eastAsia="方正小标宋简体" w:cs="Times New Roman"/>
          <w:spacing w:val="-6"/>
          <w:sz w:val="44"/>
          <w:szCs w:val="44"/>
          <w:highlight w:val="none"/>
        </w:rPr>
        <w:t>青年人才</w:t>
      </w:r>
      <w:r>
        <w:rPr>
          <w:rFonts w:ascii="Times New Roman" w:hAnsi="Times New Roman" w:eastAsia="方正小标宋简体" w:cs="Times New Roman"/>
          <w:spacing w:val="-6"/>
          <w:sz w:val="44"/>
          <w:szCs w:val="44"/>
          <w:highlight w:val="none"/>
        </w:rPr>
        <w:t>项目申报</w:t>
      </w:r>
    </w:p>
    <w:p w14:paraId="654A41F8">
      <w:pPr>
        <w:tabs>
          <w:tab w:val="left" w:pos="353"/>
        </w:tabs>
        <w:spacing w:line="640" w:lineRule="exact"/>
        <w:jc w:val="center"/>
        <w:rPr>
          <w:rFonts w:hint="eastAsia" w:ascii="Times New Roman" w:hAnsi="Times New Roman" w:eastAsia="方正小标宋简体" w:cs="Times New Roman"/>
          <w:spacing w:val="-6"/>
          <w:sz w:val="44"/>
          <w:szCs w:val="44"/>
          <w:highlight w:val="none"/>
        </w:rPr>
      </w:pPr>
      <w:bookmarkStart w:id="0" w:name="_GoBack"/>
      <w:bookmarkEnd w:id="0"/>
      <w:r>
        <w:rPr>
          <w:rFonts w:ascii="Times New Roman" w:hAnsi="Times New Roman" w:eastAsia="方正小标宋简体" w:cs="Times New Roman"/>
          <w:spacing w:val="-6"/>
          <w:sz w:val="44"/>
          <w:szCs w:val="44"/>
          <w:highlight w:val="none"/>
        </w:rPr>
        <w:t>材料清单</w:t>
      </w:r>
    </w:p>
    <w:p w14:paraId="585DC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方正黑体简体" w:cs="Times New Roman"/>
          <w:sz w:val="32"/>
          <w:szCs w:val="32"/>
          <w:highlight w:val="none"/>
        </w:rPr>
      </w:pPr>
    </w:p>
    <w:p w14:paraId="38A1D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kern w:val="32"/>
          <w:sz w:val="32"/>
          <w:szCs w:val="32"/>
          <w:highlight w:val="none"/>
          <w:lang w:val="en"/>
        </w:rPr>
      </w:pPr>
      <w:r>
        <w:rPr>
          <w:rFonts w:hint="default" w:ascii="Times New Roman" w:hAnsi="Times New Roman" w:eastAsia="黑体" w:cs="Times New Roman"/>
          <w:kern w:val="32"/>
          <w:sz w:val="32"/>
          <w:szCs w:val="32"/>
          <w:highlight w:val="none"/>
          <w:lang w:val="en"/>
        </w:rPr>
        <w:t>一、基本资料</w:t>
      </w:r>
    </w:p>
    <w:p w14:paraId="4A7B8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简体" w:cs="Times New Roman"/>
          <w:kern w:val="32"/>
          <w:sz w:val="32"/>
          <w:szCs w:val="32"/>
          <w:highlight w:val="none"/>
          <w:lang w:val="en" w:eastAsia="zh-CN"/>
        </w:rPr>
      </w:pPr>
      <w:r>
        <w:rPr>
          <w:rFonts w:hint="default" w:ascii="Times New Roman" w:hAnsi="Times New Roman" w:eastAsia="方正仿宋简体" w:cs="Times New Roman"/>
          <w:kern w:val="32"/>
          <w:sz w:val="32"/>
          <w:szCs w:val="32"/>
          <w:highlight w:val="none"/>
          <w:lang w:val="en"/>
        </w:rPr>
        <w:t>1</w:t>
      </w:r>
      <w:r>
        <w:rPr>
          <w:rFonts w:hint="eastAsia" w:ascii="Times New Roman" w:eastAsia="方正仿宋简体" w:cs="Times New Roman"/>
          <w:kern w:val="32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kern w:val="32"/>
          <w:sz w:val="32"/>
          <w:szCs w:val="32"/>
          <w:highlight w:val="none"/>
          <w:lang w:val="en"/>
        </w:rPr>
        <w:t>芙蓉计划青年人才申报书</w:t>
      </w:r>
      <w:r>
        <w:rPr>
          <w:rFonts w:hint="eastAsia" w:ascii="Times New Roman" w:eastAsia="方正仿宋简体" w:cs="Times New Roman"/>
          <w:kern w:val="32"/>
          <w:sz w:val="32"/>
          <w:szCs w:val="32"/>
          <w:highlight w:val="none"/>
          <w:lang w:val="en" w:eastAsia="zh-CN"/>
        </w:rPr>
        <w:t>；</w:t>
      </w:r>
    </w:p>
    <w:p w14:paraId="70965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简体" w:cs="Times New Roman"/>
          <w:kern w:val="32"/>
          <w:sz w:val="32"/>
          <w:szCs w:val="32"/>
          <w:highlight w:val="none"/>
          <w:lang w:val="en" w:eastAsia="zh-CN"/>
        </w:rPr>
      </w:pPr>
      <w:r>
        <w:rPr>
          <w:rFonts w:hint="default" w:ascii="Times New Roman" w:hAnsi="Times New Roman" w:eastAsia="方正仿宋简体" w:cs="Times New Roman"/>
          <w:kern w:val="32"/>
          <w:sz w:val="32"/>
          <w:szCs w:val="32"/>
          <w:highlight w:val="none"/>
          <w:lang w:val="en"/>
        </w:rPr>
        <w:t>2</w:t>
      </w:r>
      <w:r>
        <w:rPr>
          <w:rFonts w:hint="eastAsia" w:ascii="Times New Roman" w:eastAsia="方正仿宋简体" w:cs="Times New Roman"/>
          <w:kern w:val="32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kern w:val="32"/>
          <w:sz w:val="32"/>
          <w:szCs w:val="32"/>
          <w:highlight w:val="none"/>
          <w:lang w:val="en"/>
        </w:rPr>
        <w:t>芙蓉计划青年人才人选汇总表</w:t>
      </w:r>
      <w:r>
        <w:rPr>
          <w:rFonts w:hint="eastAsia" w:ascii="Times New Roman" w:eastAsia="方正仿宋简体" w:cs="Times New Roman"/>
          <w:kern w:val="32"/>
          <w:sz w:val="32"/>
          <w:szCs w:val="32"/>
          <w:highlight w:val="none"/>
          <w:lang w:val="en" w:eastAsia="zh-CN"/>
        </w:rPr>
        <w:t>；</w:t>
      </w:r>
    </w:p>
    <w:p w14:paraId="7A942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kern w:val="32"/>
          <w:sz w:val="32"/>
          <w:szCs w:val="32"/>
          <w:highlight w:val="none"/>
          <w:lang w:val="en"/>
        </w:rPr>
      </w:pPr>
      <w:r>
        <w:rPr>
          <w:rFonts w:hint="default" w:ascii="Times New Roman" w:hAnsi="Times New Roman" w:eastAsia="黑体" w:cs="Times New Roman"/>
          <w:kern w:val="32"/>
          <w:sz w:val="32"/>
          <w:szCs w:val="32"/>
          <w:highlight w:val="none"/>
          <w:lang w:val="en"/>
        </w:rPr>
        <w:t>二、证明材料</w:t>
      </w:r>
    </w:p>
    <w:p w14:paraId="6CE2F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简体" w:cs="Times New Roman"/>
          <w:b w:val="0"/>
          <w:bCs w:val="0"/>
          <w:kern w:val="32"/>
          <w:sz w:val="32"/>
          <w:szCs w:val="32"/>
          <w:highlight w:val="none"/>
          <w:lang w:val="en" w:eastAsia="zh-CN"/>
        </w:rPr>
      </w:pPr>
      <w:r>
        <w:rPr>
          <w:rFonts w:hint="default" w:ascii="Times New Roman" w:hAnsi="Times New Roman" w:eastAsia="方正仿宋简体" w:cs="Times New Roman"/>
          <w:kern w:val="32"/>
          <w:sz w:val="32"/>
          <w:szCs w:val="32"/>
          <w:highlight w:val="none"/>
          <w:lang w:val="en"/>
        </w:rPr>
        <w:t>3.推荐报告（推荐程序、人选情况、单位推荐意见，以及推荐单位联系人及电话）</w:t>
      </w:r>
      <w:r>
        <w:rPr>
          <w:rFonts w:hint="eastAsia" w:ascii="Times New Roman" w:eastAsia="方正仿宋简体" w:cs="Times New Roman"/>
          <w:kern w:val="32"/>
          <w:sz w:val="32"/>
          <w:szCs w:val="32"/>
          <w:highlight w:val="none"/>
          <w:lang w:val="en" w:eastAsia="zh-CN"/>
        </w:rPr>
        <w:t>，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spacing w:val="0"/>
          <w:kern w:val="2"/>
          <w:sz w:val="32"/>
          <w:szCs w:val="32"/>
          <w:lang w:val="en-US" w:eastAsia="zh-CN" w:bidi="ar-SA"/>
        </w:rPr>
        <w:t>由</w:t>
      </w:r>
      <w:r>
        <w:rPr>
          <w:rFonts w:hint="eastAsia" w:ascii="Times New Roman" w:hAnsi="Arial" w:eastAsia="方正仿宋简体" w:cs="Arial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申报人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spacing w:val="0"/>
          <w:kern w:val="2"/>
          <w:sz w:val="32"/>
          <w:szCs w:val="32"/>
          <w:lang w:val="en-US" w:eastAsia="zh-CN" w:bidi="ar-SA"/>
        </w:rPr>
        <w:t>所在单位（学校）提供</w:t>
      </w:r>
      <w:r>
        <w:rPr>
          <w:rFonts w:hint="eastAsia" w:ascii="Times New Roman" w:hAnsi="Arial" w:eastAsia="方正仿宋简体" w:cs="Arial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。</w:t>
      </w:r>
    </w:p>
    <w:p w14:paraId="1F34A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kern w:val="32"/>
          <w:sz w:val="32"/>
          <w:szCs w:val="32"/>
          <w:highlight w:val="none"/>
          <w:lang w:val="en"/>
        </w:rPr>
      </w:pPr>
      <w:r>
        <w:rPr>
          <w:rFonts w:hint="default" w:ascii="Times New Roman" w:hAnsi="Times New Roman" w:eastAsia="方正仿宋简体" w:cs="Times New Roman"/>
          <w:kern w:val="32"/>
          <w:sz w:val="32"/>
          <w:szCs w:val="32"/>
          <w:highlight w:val="none"/>
          <w:lang w:val="en"/>
        </w:rPr>
        <w:t>4.学历、学位、专业技术职务的证书或证明复印件；</w:t>
      </w:r>
    </w:p>
    <w:p w14:paraId="559C6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kern w:val="32"/>
          <w:sz w:val="32"/>
          <w:szCs w:val="32"/>
          <w:highlight w:val="none"/>
          <w:lang w:val="en"/>
        </w:rPr>
      </w:pPr>
      <w:r>
        <w:rPr>
          <w:rFonts w:hint="default" w:ascii="Times New Roman" w:hAnsi="Times New Roman" w:eastAsia="方正仿宋简体" w:cs="Times New Roman"/>
          <w:kern w:val="32"/>
          <w:sz w:val="32"/>
          <w:szCs w:val="32"/>
          <w:highlight w:val="none"/>
          <w:lang w:val="en"/>
        </w:rPr>
        <w:t>5.申报书中列举的所有项目、获奖情况证明复印件；</w:t>
      </w:r>
    </w:p>
    <w:p w14:paraId="24EE3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kern w:val="32"/>
          <w:sz w:val="32"/>
          <w:szCs w:val="32"/>
          <w:highlight w:val="none"/>
          <w:lang w:val="en"/>
        </w:rPr>
      </w:pPr>
      <w:r>
        <w:rPr>
          <w:rFonts w:hint="default" w:ascii="Times New Roman" w:hAnsi="Times New Roman" w:eastAsia="方正仿宋简体" w:cs="Times New Roman"/>
          <w:kern w:val="32"/>
          <w:sz w:val="32"/>
          <w:szCs w:val="32"/>
          <w:highlight w:val="none"/>
          <w:lang w:val="en"/>
        </w:rPr>
        <w:t>6.申报书中列举的获得省级以上资助奖励的，提供证书复印件；</w:t>
      </w:r>
    </w:p>
    <w:p w14:paraId="1A6AD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kern w:val="32"/>
          <w:sz w:val="32"/>
          <w:szCs w:val="32"/>
          <w:highlight w:val="none"/>
          <w:lang w:val="en"/>
        </w:rPr>
      </w:pPr>
      <w:r>
        <w:rPr>
          <w:rFonts w:hint="default" w:ascii="Times New Roman" w:hAnsi="Times New Roman" w:eastAsia="方正仿宋简体" w:cs="Times New Roman"/>
          <w:kern w:val="32"/>
          <w:sz w:val="32"/>
          <w:szCs w:val="32"/>
          <w:highlight w:val="none"/>
          <w:lang w:val="en"/>
        </w:rPr>
        <w:t>7.申报书中列举的代表性著作或作品封面、目录复印件；1—3篇重要论文（文字）的全文及其刊载杂志封面、目录复印件；</w:t>
      </w:r>
    </w:p>
    <w:p w14:paraId="13452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简体" w:cs="Times New Roman"/>
          <w:kern w:val="32"/>
          <w:sz w:val="32"/>
          <w:szCs w:val="32"/>
          <w:highlight w:val="none"/>
          <w:lang w:val="en" w:eastAsia="zh-CN"/>
        </w:rPr>
      </w:pPr>
      <w:r>
        <w:rPr>
          <w:rFonts w:hint="default" w:ascii="Times New Roman" w:hAnsi="Times New Roman" w:eastAsia="方正仿宋简体" w:cs="Times New Roman"/>
          <w:kern w:val="32"/>
          <w:sz w:val="32"/>
          <w:szCs w:val="32"/>
          <w:highlight w:val="none"/>
          <w:lang w:val="en"/>
        </w:rPr>
        <w:t>8.所在单位纪检监察部门的廉政鉴定（无单位人选由归口推荐单位组织相关部门提供证明材料）、公安部门出具的无违法犯罪记录证明</w:t>
      </w:r>
      <w:r>
        <w:rPr>
          <w:rFonts w:hint="eastAsia" w:ascii="Times New Roman" w:eastAsia="方正仿宋简体" w:cs="Times New Roman"/>
          <w:kern w:val="32"/>
          <w:sz w:val="32"/>
          <w:szCs w:val="32"/>
          <w:highlight w:val="none"/>
          <w:lang w:val="en" w:eastAsia="zh-CN"/>
        </w:rPr>
        <w:t>。</w:t>
      </w:r>
    </w:p>
    <w:p w14:paraId="1CCBBA9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right="0" w:rightChars="0" w:firstLine="640" w:firstLineChars="200"/>
        <w:jc w:val="both"/>
        <w:rPr>
          <w:rFonts w:hint="eastAsia" w:ascii="Times New Roman" w:hAnsi="Times New Roman" w:eastAsia="方正仿宋简体" w:cs="Times New Roman"/>
          <w:kern w:val="32"/>
          <w:sz w:val="32"/>
          <w:szCs w:val="32"/>
          <w:highlight w:val="none"/>
          <w:lang w:val="en"/>
        </w:rPr>
      </w:pPr>
      <w:r>
        <w:rPr>
          <w:rFonts w:hint="eastAsia" w:ascii="Times New Roman" w:eastAsia="黑体" w:cs="Times New Roman"/>
          <w:kern w:val="32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kern w:val="32"/>
          <w:sz w:val="32"/>
          <w:szCs w:val="32"/>
          <w:highlight w:val="none"/>
          <w:lang w:val="en"/>
        </w:rPr>
        <w:t>其他</w:t>
      </w:r>
      <w:r>
        <w:rPr>
          <w:rFonts w:hint="eastAsia" w:ascii="Times New Roman" w:eastAsia="方正仿宋简体" w:cs="Times New Roman"/>
          <w:kern w:val="32"/>
          <w:sz w:val="32"/>
          <w:szCs w:val="32"/>
          <w:highlight w:val="none"/>
          <w:lang w:val="en" w:eastAsia="zh-CN"/>
        </w:rPr>
        <w:t>材料</w:t>
      </w:r>
      <w:r>
        <w:rPr>
          <w:rFonts w:hint="eastAsia" w:ascii="Times New Roman" w:hAnsi="Times New Roman" w:eastAsia="方正仿宋简体" w:cs="Times New Roman"/>
          <w:kern w:val="32"/>
          <w:sz w:val="32"/>
          <w:szCs w:val="32"/>
          <w:highlight w:val="none"/>
          <w:lang w:val="en"/>
        </w:rPr>
        <w:t>：①企业近两年财务报告（请财务部门出具，加盖企业公章）、②企业近两年税务报告或完税证明，如企业免税则应提供免税证明（请税务部门出具）、③企业近两年审计报告（请审计部门出具）、④最新个人信用报告（请出具当地人民银行提供的明细版）、⑤最新企业信用报告（请出具当地人民银行提供的明细版）、⑥工商部门备案的最新公司章程（请工商部门出具并盖章）、⑦内资企业登记基本情况表（请工商部门出具并盖章）；</w:t>
      </w:r>
    </w:p>
    <w:p w14:paraId="1A621F2E">
      <w:r>
        <w:rPr>
          <w:rFonts w:hint="default" w:ascii="Times New Roman" w:hAnsi="Times New Roman" w:eastAsia="方正仿宋简体" w:cs="Times New Roman"/>
          <w:kern w:val="32"/>
          <w:sz w:val="32"/>
          <w:szCs w:val="32"/>
          <w:highlight w:val="none"/>
          <w:lang w:val="en"/>
        </w:rPr>
        <w:t>纸质材料用A4纸打印，每位人选申报表和附件材料装订成册1套，另单独准备</w:t>
      </w:r>
      <w:r>
        <w:rPr>
          <w:rFonts w:hint="default" w:ascii="Times New Roman" w:hAnsi="Times New Roman" w:eastAsia="方正仿宋简体" w:cs="Times New Roman"/>
          <w:kern w:val="32"/>
          <w:sz w:val="32"/>
          <w:szCs w:val="32"/>
          <w:highlight w:val="none"/>
        </w:rPr>
        <w:t>1</w:t>
      </w:r>
      <w:r>
        <w:rPr>
          <w:rFonts w:hint="default" w:ascii="Times New Roman" w:hAnsi="Times New Roman" w:eastAsia="方正仿宋简体" w:cs="Times New Roman"/>
          <w:kern w:val="32"/>
          <w:sz w:val="32"/>
          <w:szCs w:val="32"/>
          <w:highlight w:val="none"/>
          <w:lang w:val="en"/>
        </w:rPr>
        <w:t>份申报表、1份推荐报告、1份推荐人选信息汇总表。以上材料均需提供加盖推荐单位公章的纸质材料和电子文档（申报书和汇总表为</w:t>
      </w:r>
      <w:r>
        <w:rPr>
          <w:rFonts w:hint="default" w:ascii="Times New Roman" w:hAnsi="Times New Roman" w:eastAsia="方正仿宋简体" w:cs="Times New Roman"/>
          <w:kern w:val="32"/>
          <w:sz w:val="32"/>
          <w:szCs w:val="32"/>
          <w:highlight w:val="none"/>
        </w:rPr>
        <w:t>word版本，</w:t>
      </w:r>
      <w:r>
        <w:rPr>
          <w:rFonts w:hint="default" w:ascii="Times New Roman" w:hAnsi="Times New Roman" w:eastAsia="方正仿宋简体" w:cs="Times New Roman"/>
          <w:kern w:val="32"/>
          <w:sz w:val="32"/>
          <w:szCs w:val="32"/>
          <w:highlight w:val="none"/>
          <w:lang w:val="en"/>
        </w:rPr>
        <w:t>刻录光盘）</w:t>
      </w:r>
      <w:r>
        <w:rPr>
          <w:rFonts w:hint="eastAsia" w:ascii="Times New Roman" w:hAnsi="Times New Roman" w:eastAsia="方正仿宋简体" w:cs="Times New Roman"/>
          <w:kern w:val="32"/>
          <w:sz w:val="32"/>
          <w:szCs w:val="32"/>
          <w:highlight w:val="none"/>
          <w:lang w:val="en" w:eastAsia="zh-CN"/>
        </w:rPr>
        <w:t>。</w:t>
      </w:r>
      <w:r>
        <w:rPr>
          <w:rFonts w:hint="eastAsia" w:ascii="Times New Roman" w:hAnsi="Times New Roman" w:eastAsia="方正仿宋简体" w:cs="Times New Roman"/>
          <w:b/>
          <w:bCs/>
          <w:kern w:val="32"/>
          <w:sz w:val="32"/>
          <w:szCs w:val="32"/>
          <w:highlight w:val="none"/>
          <w:lang w:val="en-US" w:eastAsia="zh-CN"/>
        </w:rPr>
        <w:t>请按要求时间和渠道统一线下报送推荐材料，逾期不予受理。不接受个人报送。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929D8CB-0591-4149-B86C-A76A8EC82AA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8AE5023-EE05-4351-AF93-DA96C7728CE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AB318E77-02CB-4EB8-B157-2B1A0601674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84DFED7E-60BD-4787-85B9-D65B9809ED7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9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toc 5"/>
    <w:basedOn w:val="1"/>
    <w:next w:val="1"/>
    <w:qFormat/>
    <w:uiPriority w:val="39"/>
    <w:pPr>
      <w:ind w:left="1680" w:leftChars="800"/>
    </w:pPr>
    <w:rPr>
      <w:rFonts w:ascii="等线" w:hAnsi="等线" w:eastAsia="等线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2026-03-03T08:16:58Z</dcterms:created>
  <dc:creator>1</dc:creator>
  <cp:lastModifiedBy>hunausu</cp:lastModifiedBy>
  <dcterms:modified xsi:type="dcterms:W3CDTF">2026-03-03T08:17:33Z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eyJoZGlkIjoiMjMzMmU0NjE3NjkzZDVmYTVmMWNlZDMwYjgyZGVlZmUiLCJ1c2VySWQiOiIxNzcwNTA4NDUxIn0=</vt:lpwstr>
  </property>
  <property fmtid="{D5CDD505-2E9C-101B-9397-08002B2CF9AE}" pid="4" name="ICV">
    <vt:lpwstr>C2A80B29BEE94474BCFADBE6BD79E954_12</vt:lpwstr>
  </property>
</Properties>
</file>